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96" w:rsidRPr="00D41496" w:rsidRDefault="00D41496" w:rsidP="00D414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49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</w:t>
      </w:r>
      <w:r w:rsidR="00DA4D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3</w:t>
      </w:r>
    </w:p>
    <w:p w:rsidR="00D41496" w:rsidRPr="00D41496" w:rsidRDefault="00D41496" w:rsidP="00D414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496" w:rsidRPr="00D41496" w:rsidRDefault="00D41496" w:rsidP="00D414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496" w:rsidRPr="00D41496" w:rsidRDefault="00D41496" w:rsidP="00D414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496" w:rsidRPr="00D41496" w:rsidRDefault="00D41496" w:rsidP="00D41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414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Перечень художественной литературы по проекту:</w:t>
      </w:r>
    </w:p>
    <w:p w:rsidR="00D41496" w:rsidRPr="00D41496" w:rsidRDefault="00D41496" w:rsidP="00D41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41496" w:rsidRPr="00D41496" w:rsidRDefault="00D41496" w:rsidP="00D414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496" w:rsidRPr="00D41496" w:rsidRDefault="00D41496" w:rsidP="00D41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 xml:space="preserve">К. Чуковский «Мойдодыр» год издания: 2006г.  Издательство: Самовар </w:t>
      </w:r>
    </w:p>
    <w:p w:rsidR="00D41496" w:rsidRPr="00D41496" w:rsidRDefault="00D41496" w:rsidP="00D41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>А. Барто «Девочка чумазая» М.-Л.: Детгиз, 1997 г. Серия: Библиотечка детского сада, Мои первые книжки... Девочка чумазая (стихотворение), стр. 3-16</w:t>
      </w:r>
    </w:p>
    <w:p w:rsidR="00D41496" w:rsidRPr="00D41496" w:rsidRDefault="00D41496" w:rsidP="00D41496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>«Мыло бывает разным, преразным» Автор: </w:t>
      </w:r>
      <w:hyperlink r:id="rId5" w:history="1">
        <w:r w:rsidRPr="00D41496">
          <w:rPr>
            <w:rFonts w:ascii="Times New Roman" w:hAnsi="Times New Roman" w:cs="Times New Roman"/>
            <w:sz w:val="28"/>
            <w:szCs w:val="28"/>
          </w:rPr>
          <w:t>Яснов Михаил Давидович</w:t>
        </w:r>
      </w:hyperlink>
    </w:p>
    <w:p w:rsidR="00D41496" w:rsidRPr="00D41496" w:rsidRDefault="00D41496" w:rsidP="00D41496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>художник: </w:t>
      </w:r>
      <w:hyperlink r:id="rId6" w:history="1">
        <w:r w:rsidRPr="00D41496">
          <w:rPr>
            <w:rFonts w:ascii="Times New Roman" w:hAnsi="Times New Roman" w:cs="Times New Roman"/>
            <w:sz w:val="28"/>
            <w:szCs w:val="28"/>
          </w:rPr>
          <w:t>Гаврилова Ирина</w:t>
        </w:r>
      </w:hyperlink>
      <w:r w:rsidRPr="00D41496">
        <w:rPr>
          <w:rFonts w:ascii="Times New Roman" w:hAnsi="Times New Roman" w:cs="Times New Roman"/>
          <w:sz w:val="28"/>
          <w:szCs w:val="28"/>
        </w:rPr>
        <w:t>, редактор: </w:t>
      </w:r>
      <w:hyperlink r:id="rId7" w:history="1">
        <w:r w:rsidRPr="00D41496">
          <w:rPr>
            <w:rFonts w:ascii="Times New Roman" w:hAnsi="Times New Roman" w:cs="Times New Roman"/>
            <w:sz w:val="28"/>
            <w:szCs w:val="28"/>
          </w:rPr>
          <w:t>Волкова Татьяна Сергеевна</w:t>
        </w:r>
      </w:hyperlink>
      <w:r w:rsidRPr="00D41496">
        <w:rPr>
          <w:rFonts w:ascii="Times New Roman" w:hAnsi="Times New Roman" w:cs="Times New Roman"/>
          <w:sz w:val="28"/>
          <w:szCs w:val="28"/>
        </w:rPr>
        <w:t>,</w:t>
      </w:r>
    </w:p>
    <w:p w:rsidR="00D41496" w:rsidRPr="00D41496" w:rsidRDefault="00D41496" w:rsidP="00D41496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>издательство: </w:t>
      </w:r>
      <w:hyperlink r:id="rId8" w:history="1">
        <w:r w:rsidRPr="00D41496">
          <w:rPr>
            <w:rFonts w:ascii="Times New Roman" w:hAnsi="Times New Roman" w:cs="Times New Roman"/>
            <w:sz w:val="28"/>
            <w:szCs w:val="28"/>
          </w:rPr>
          <w:t>Лабиринт</w:t>
        </w:r>
      </w:hyperlink>
      <w:r w:rsidRPr="00D41496">
        <w:rPr>
          <w:rFonts w:ascii="Times New Roman" w:hAnsi="Times New Roman" w:cs="Times New Roman"/>
          <w:sz w:val="28"/>
          <w:szCs w:val="28"/>
        </w:rPr>
        <w:t>, 2017 г.</w:t>
      </w:r>
    </w:p>
    <w:p w:rsidR="00D41496" w:rsidRPr="00D41496" w:rsidRDefault="00D41496" w:rsidP="00D41496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41496">
        <w:rPr>
          <w:rFonts w:ascii="Times New Roman" w:hAnsi="Times New Roman" w:cs="Times New Roman"/>
          <w:sz w:val="28"/>
          <w:szCs w:val="28"/>
        </w:rPr>
        <w:t xml:space="preserve">Русская народная сказка «Пузырь, соломинка и лапоть» </w:t>
      </w:r>
      <w:r w:rsidRPr="00D414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1496">
        <w:rPr>
          <w:rFonts w:ascii="Times New Roman" w:hAnsi="Times New Roman" w:cs="Times New Roman"/>
          <w:sz w:val="28"/>
          <w:szCs w:val="28"/>
        </w:rPr>
        <w:t>художник: </w:t>
      </w:r>
      <w:hyperlink r:id="rId9" w:history="1">
        <w:r w:rsidRPr="00D41496">
          <w:rPr>
            <w:rFonts w:ascii="Times New Roman" w:hAnsi="Times New Roman" w:cs="Times New Roman"/>
            <w:sz w:val="28"/>
            <w:szCs w:val="28"/>
          </w:rPr>
          <w:t>Зеброва Тамара Александровна</w:t>
        </w:r>
      </w:hyperlink>
      <w:r w:rsidRPr="00D41496">
        <w:rPr>
          <w:rFonts w:ascii="Times New Roman" w:hAnsi="Times New Roman" w:cs="Times New Roman"/>
          <w:sz w:val="28"/>
          <w:szCs w:val="28"/>
        </w:rPr>
        <w:t>, издательство: </w:t>
      </w:r>
      <w:hyperlink r:id="rId10" w:history="1">
        <w:r w:rsidRPr="00D41496">
          <w:rPr>
            <w:rFonts w:ascii="Times New Roman" w:hAnsi="Times New Roman" w:cs="Times New Roman"/>
            <w:sz w:val="28"/>
            <w:szCs w:val="28"/>
          </w:rPr>
          <w:t>Стрекоза</w:t>
        </w:r>
      </w:hyperlink>
      <w:r w:rsidRPr="00D41496">
        <w:rPr>
          <w:rFonts w:ascii="Times New Roman" w:hAnsi="Times New Roman" w:cs="Times New Roman"/>
          <w:sz w:val="28"/>
          <w:szCs w:val="28"/>
        </w:rPr>
        <w:t>, 2016 г., серия: </w:t>
      </w:r>
      <w:hyperlink r:id="rId11" w:history="1">
        <w:r w:rsidRPr="00D41496">
          <w:rPr>
            <w:rFonts w:ascii="Times New Roman" w:hAnsi="Times New Roman" w:cs="Times New Roman"/>
            <w:sz w:val="28"/>
            <w:szCs w:val="28"/>
          </w:rPr>
          <w:t>Читаем по слогам</w:t>
        </w:r>
        <w:r w:rsidRPr="00D41496">
          <w:rPr>
            <w:rFonts w:ascii="Times New Roman" w:hAnsi="Times New Roman" w:cs="Times New Roman"/>
            <w:sz w:val="28"/>
            <w:szCs w:val="28"/>
          </w:rPr>
          <w:br/>
          <w:t> </w:t>
        </w:r>
      </w:hyperlink>
      <w:hyperlink r:id="rId12" w:history="1"/>
    </w:p>
    <w:p w:rsidR="00615229" w:rsidRDefault="00615229"/>
    <w:sectPr w:rsidR="00615229" w:rsidSect="006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813D8"/>
    <w:multiLevelType w:val="hybridMultilevel"/>
    <w:tmpl w:val="CF7A2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496"/>
    <w:rsid w:val="00081D37"/>
    <w:rsid w:val="00615229"/>
    <w:rsid w:val="00D41496"/>
    <w:rsid w:val="00DA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9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7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authors/96304/" TargetMode="External"/><Relationship Id="rId12" Type="http://schemas.openxmlformats.org/officeDocument/2006/relationships/hyperlink" Target="https://www.labirint.ru/books/55519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74295/" TargetMode="External"/><Relationship Id="rId11" Type="http://schemas.openxmlformats.org/officeDocument/2006/relationships/hyperlink" Target="https://www.labirint.ru/series/1675/" TargetMode="External"/><Relationship Id="rId5" Type="http://schemas.openxmlformats.org/officeDocument/2006/relationships/hyperlink" Target="https://www.labirint.ru/authors/15510/" TargetMode="External"/><Relationship Id="rId10" Type="http://schemas.openxmlformats.org/officeDocument/2006/relationships/hyperlink" Target="https://www.labirint.ru/pubhouse/17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authors/9064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>Hewlett-Packard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2</cp:revision>
  <dcterms:created xsi:type="dcterms:W3CDTF">2023-05-05T14:14:00Z</dcterms:created>
  <dcterms:modified xsi:type="dcterms:W3CDTF">2023-05-16T17:04:00Z</dcterms:modified>
</cp:coreProperties>
</file>