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9DB" w:rsidRPr="00BB7197" w:rsidRDefault="00B839DB" w:rsidP="00216DB1">
      <w:pPr>
        <w:ind w:left="360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BB7197">
        <w:rPr>
          <w:rFonts w:ascii="Times New Roman" w:hAnsi="Times New Roman" w:cs="Times New Roman"/>
          <w:sz w:val="28"/>
          <w:szCs w:val="28"/>
          <w:lang w:val="en-US"/>
        </w:rPr>
        <w:t>4</w:t>
      </w:r>
    </w:p>
    <w:p w:rsidR="00B839DB" w:rsidRDefault="00B839DB" w:rsidP="00216D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2E8">
        <w:rPr>
          <w:rFonts w:ascii="Times New Roman" w:hAnsi="Times New Roman" w:cs="Times New Roman"/>
          <w:b/>
          <w:sz w:val="28"/>
          <w:szCs w:val="28"/>
        </w:rPr>
        <w:t xml:space="preserve">Картотека </w:t>
      </w:r>
      <w:r>
        <w:rPr>
          <w:rFonts w:ascii="Times New Roman" w:hAnsi="Times New Roman" w:cs="Times New Roman"/>
          <w:b/>
          <w:sz w:val="28"/>
          <w:szCs w:val="28"/>
        </w:rPr>
        <w:t xml:space="preserve">дидактических </w:t>
      </w:r>
      <w:r w:rsidRPr="00B032E8">
        <w:rPr>
          <w:rFonts w:ascii="Times New Roman" w:hAnsi="Times New Roman" w:cs="Times New Roman"/>
          <w:b/>
          <w:sz w:val="28"/>
          <w:szCs w:val="28"/>
        </w:rPr>
        <w:t>игр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839DB" w:rsidRDefault="00B839DB" w:rsidP="00216DB1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39DB" w:rsidRPr="00291626" w:rsidRDefault="00B839DB" w:rsidP="00216DB1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1626">
        <w:rPr>
          <w:rFonts w:ascii="Times New Roman" w:hAnsi="Times New Roman" w:cs="Times New Roman"/>
          <w:b/>
          <w:sz w:val="28"/>
          <w:szCs w:val="28"/>
        </w:rPr>
        <w:t>Дидактическая игра «Чудесный мешочек»</w:t>
      </w:r>
    </w:p>
    <w:p w:rsidR="00B839DB" w:rsidRPr="00291626" w:rsidRDefault="00B839DB" w:rsidP="00216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839DB" w:rsidRPr="00291626" w:rsidRDefault="00B839DB" w:rsidP="00216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6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291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Формирование умения различать форму, используя тактильные ощущения.</w:t>
      </w:r>
    </w:p>
    <w:p w:rsidR="00B839DB" w:rsidRPr="00291626" w:rsidRDefault="00B839DB" w:rsidP="00216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6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Игровой материал</w:t>
      </w:r>
      <w:r w:rsidRPr="00291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Мешочек, кусочки мыла разной геометрической формы: круг, овал, треугольник, прямоугольник.</w:t>
      </w:r>
    </w:p>
    <w:p w:rsidR="00B839DB" w:rsidRPr="00291626" w:rsidRDefault="00B839DB" w:rsidP="00216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bookmarkStart w:id="0" w:name="_GoBack"/>
      <w:bookmarkEnd w:id="0"/>
      <w:r w:rsidRPr="00291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проводится индивидуально в двух вариантах.)</w:t>
      </w:r>
    </w:p>
    <w:p w:rsidR="00B839DB" w:rsidRPr="00291626" w:rsidRDefault="00B839DB" w:rsidP="00216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916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 1 вариант:</w:t>
      </w:r>
    </w:p>
    <w:p w:rsidR="00B839DB" w:rsidRPr="00291626" w:rsidRDefault="00B839DB" w:rsidP="00216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садится за стол, а педагог рядом. Он показывает малышу яркий красивый мешочек, в котором находятся геометрические фигуры из мыла. Потом достает по очереди все фигуры из мешочка и задает вопрос: «Какая это фигура?» Когда все фигуры из мешочка будут рассмотрены, педагог кладет их обратно. Потом просит ребенка поискать в мешочке какую-либо фигуру, на ощупь определить  и назвать ее, а после этого нарисовать ее на листе бумаги. Ребенок на ощупь узнает фигуру, называет ее и рисует. Если дошкольник правильно назвал и нарисовал фигуру, педагог хвалит его.</w:t>
      </w:r>
    </w:p>
    <w:p w:rsidR="00B839DB" w:rsidRPr="00291626" w:rsidRDefault="00B839DB" w:rsidP="00216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91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16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 2 вариант:</w:t>
      </w:r>
    </w:p>
    <w:p w:rsidR="00B839DB" w:rsidRPr="00291626" w:rsidRDefault="00B839DB" w:rsidP="00216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раскладывает перед ребенком геометрические фигуры, одинаковые с теми, которые лежат в мешочке. Педагог показывает любую фигуру и просит достать из мешочка такую же. Ребенок сначала называет фигуру, которую показывает воспитатель, а потом достает из мешочка такую же.</w:t>
      </w:r>
    </w:p>
    <w:p w:rsidR="00B839DB" w:rsidRPr="00291626" w:rsidRDefault="00B839DB" w:rsidP="00216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можно проводить несколько раз по желанию ребенка.                                                        </w:t>
      </w:r>
    </w:p>
    <w:p w:rsidR="00B839DB" w:rsidRPr="00291626" w:rsidRDefault="00B839DB" w:rsidP="00216D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9DB" w:rsidRPr="00291626" w:rsidRDefault="00B839DB" w:rsidP="00216DB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91626">
        <w:rPr>
          <w:rFonts w:ascii="Times New Roman" w:hAnsi="Times New Roman" w:cs="Times New Roman"/>
          <w:b/>
          <w:sz w:val="28"/>
          <w:szCs w:val="28"/>
        </w:rPr>
        <w:t>Дидактическая игра «Какого мыла не стало?»</w:t>
      </w:r>
    </w:p>
    <w:p w:rsidR="00B839DB" w:rsidRPr="00291626" w:rsidRDefault="00B839DB" w:rsidP="00216DB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6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291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умения детей запоминать предметы и их изображения. </w:t>
      </w:r>
    </w:p>
    <w:p w:rsidR="00B839DB" w:rsidRPr="00291626" w:rsidRDefault="00B839DB" w:rsidP="00216DB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6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</w:t>
      </w:r>
      <w:r w:rsidRPr="00291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мыло твердое хозяйственное без упаковки, мыло твердое душистое в упаковке, мыло жидкое во флаконе, мыло ручной работы в форме яблока.</w:t>
      </w:r>
    </w:p>
    <w:p w:rsidR="00B839DB" w:rsidRPr="00291626" w:rsidRDefault="00B839DB" w:rsidP="00216DB1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Times New Roman"/>
          <w:color w:val="000000"/>
          <w:sz w:val="28"/>
          <w:szCs w:val="28"/>
        </w:rPr>
      </w:pPr>
      <w:r w:rsidRPr="00291626">
        <w:rPr>
          <w:rFonts w:eastAsia="Times New Roman"/>
          <w:b/>
          <w:color w:val="000000"/>
          <w:sz w:val="28"/>
          <w:szCs w:val="28"/>
        </w:rPr>
        <w:t>Ход игры</w:t>
      </w:r>
      <w:r w:rsidRPr="00291626">
        <w:rPr>
          <w:rFonts w:eastAsia="Times New Roman"/>
          <w:color w:val="000000"/>
          <w:sz w:val="28"/>
          <w:szCs w:val="28"/>
        </w:rPr>
        <w:t xml:space="preserve">: </w:t>
      </w:r>
    </w:p>
    <w:p w:rsidR="00B839DB" w:rsidRPr="00291626" w:rsidRDefault="00B839DB" w:rsidP="00216DB1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Times New Roman"/>
          <w:color w:val="000000"/>
          <w:sz w:val="28"/>
          <w:szCs w:val="28"/>
        </w:rPr>
      </w:pPr>
      <w:r w:rsidRPr="00291626">
        <w:rPr>
          <w:rFonts w:eastAsia="Times New Roman"/>
          <w:color w:val="000000"/>
          <w:sz w:val="28"/>
          <w:szCs w:val="28"/>
        </w:rPr>
        <w:t>М</w:t>
      </w:r>
      <w:r w:rsidRPr="00291626">
        <w:rPr>
          <w:rFonts w:eastAsia="Times New Roman"/>
          <w:color w:val="111111"/>
          <w:sz w:val="28"/>
          <w:szCs w:val="28"/>
        </w:rPr>
        <w:t>ожно игру проводить индивидуально, либо с подгруппой </w:t>
      </w:r>
      <w:r w:rsidRPr="00291626">
        <w:rPr>
          <w:rFonts w:eastAsia="Times New Roman"/>
          <w:bCs/>
          <w:color w:val="111111"/>
          <w:sz w:val="28"/>
          <w:szCs w:val="28"/>
        </w:rPr>
        <w:t>детей.</w:t>
      </w:r>
    </w:p>
    <w:p w:rsidR="00B839DB" w:rsidRPr="00291626" w:rsidRDefault="00B839DB" w:rsidP="00216DB1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Times New Roman"/>
          <w:color w:val="000000"/>
          <w:sz w:val="28"/>
          <w:szCs w:val="28"/>
        </w:rPr>
      </w:pPr>
      <w:r w:rsidRPr="00291626">
        <w:rPr>
          <w:rFonts w:eastAsia="Times New Roman"/>
          <w:color w:val="000000"/>
          <w:sz w:val="28"/>
          <w:szCs w:val="28"/>
        </w:rPr>
        <w:t xml:space="preserve">На столе воспитателя стоят четыре предмета (для усложнения, можно использовать предметов больше по количеству, в зависимости от того, как ребёнок справляется с заданием) </w:t>
      </w:r>
    </w:p>
    <w:p w:rsidR="00B839DB" w:rsidRPr="00291626" w:rsidRDefault="00B839DB" w:rsidP="00216DB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eastAsia="Times New Roman"/>
          <w:color w:val="111111"/>
          <w:sz w:val="28"/>
          <w:szCs w:val="28"/>
        </w:rPr>
      </w:pPr>
      <w:r w:rsidRPr="00291626">
        <w:rPr>
          <w:rFonts w:eastAsia="Times New Roman"/>
          <w:color w:val="111111"/>
          <w:sz w:val="28"/>
          <w:szCs w:val="28"/>
        </w:rPr>
        <w:t>Воспитатель, просит </w:t>
      </w:r>
      <w:r w:rsidRPr="00291626">
        <w:rPr>
          <w:rFonts w:eastAsia="Times New Roman"/>
          <w:bCs/>
          <w:color w:val="111111"/>
          <w:sz w:val="28"/>
          <w:szCs w:val="28"/>
        </w:rPr>
        <w:t>детей </w:t>
      </w:r>
      <w:r w:rsidRPr="00291626">
        <w:rPr>
          <w:rFonts w:eastAsia="Times New Roman"/>
          <w:color w:val="111111"/>
          <w:sz w:val="28"/>
          <w:szCs w:val="28"/>
        </w:rPr>
        <w:t xml:space="preserve"> внимательно рассмотреть данные предметы на столе. Затем педагог закрывает </w:t>
      </w:r>
      <w:r w:rsidRPr="00291626">
        <w:rPr>
          <w:rFonts w:eastAsia="Times New Roman"/>
          <w:iCs/>
          <w:color w:val="111111"/>
          <w:sz w:val="28"/>
          <w:szCs w:val="28"/>
          <w:bdr w:val="none" w:sz="0" w:space="0" w:color="auto" w:frame="1"/>
        </w:rPr>
        <w:t>предметы</w:t>
      </w:r>
      <w:r w:rsidRPr="00291626">
        <w:rPr>
          <w:rFonts w:eastAsia="Times New Roman"/>
          <w:color w:val="111111"/>
          <w:sz w:val="28"/>
          <w:szCs w:val="28"/>
        </w:rPr>
        <w:t> салфеткой и отсчитывает до 5 (отсчёт можно вести вместе с детьми. Педагог незаметно для </w:t>
      </w:r>
      <w:r w:rsidRPr="00291626">
        <w:rPr>
          <w:rFonts w:eastAsia="Times New Roman"/>
          <w:bCs/>
          <w:color w:val="111111"/>
          <w:sz w:val="28"/>
          <w:szCs w:val="28"/>
        </w:rPr>
        <w:t>детей</w:t>
      </w:r>
      <w:r w:rsidRPr="00291626">
        <w:rPr>
          <w:rFonts w:eastAsia="Times New Roman"/>
          <w:color w:val="111111"/>
          <w:sz w:val="28"/>
          <w:szCs w:val="28"/>
        </w:rPr>
        <w:t xml:space="preserve"> забирает </w:t>
      </w:r>
      <w:r w:rsidRPr="00291626">
        <w:rPr>
          <w:rFonts w:eastAsia="Times New Roman"/>
          <w:color w:val="111111"/>
          <w:sz w:val="28"/>
          <w:szCs w:val="28"/>
        </w:rPr>
        <w:lastRenderedPageBreak/>
        <w:t>и прячет один из предметов. С</w:t>
      </w:r>
      <w:r w:rsidRPr="00291626">
        <w:rPr>
          <w:rFonts w:eastAsia="Times New Roman"/>
          <w:color w:val="111111"/>
          <w:sz w:val="28"/>
          <w:szCs w:val="28"/>
          <w:bdr w:val="none" w:sz="0" w:space="0" w:color="auto" w:frame="1"/>
        </w:rPr>
        <w:t>нимает салфетку и спрашивает</w:t>
      </w:r>
      <w:r w:rsidRPr="00291626">
        <w:rPr>
          <w:rFonts w:eastAsia="Times New Roman"/>
          <w:color w:val="111111"/>
          <w:sz w:val="28"/>
          <w:szCs w:val="28"/>
        </w:rPr>
        <w:t>: " </w:t>
      </w:r>
      <w:r w:rsidRPr="00291626">
        <w:rPr>
          <w:rFonts w:eastAsia="Times New Roman"/>
          <w:bCs/>
          <w:color w:val="111111"/>
          <w:sz w:val="28"/>
          <w:szCs w:val="28"/>
        </w:rPr>
        <w:t>Угадайте ребятки</w:t>
      </w:r>
      <w:r w:rsidRPr="00291626">
        <w:rPr>
          <w:rFonts w:eastAsia="Times New Roman"/>
          <w:color w:val="111111"/>
          <w:sz w:val="28"/>
          <w:szCs w:val="28"/>
        </w:rPr>
        <w:t>, </w:t>
      </w:r>
      <w:r w:rsidRPr="00291626">
        <w:rPr>
          <w:rFonts w:eastAsia="Times New Roman"/>
          <w:bCs/>
          <w:color w:val="111111"/>
          <w:sz w:val="28"/>
          <w:szCs w:val="28"/>
        </w:rPr>
        <w:t>чего не стало</w:t>
      </w:r>
      <w:r w:rsidRPr="00291626">
        <w:rPr>
          <w:rFonts w:eastAsia="Times New Roman"/>
          <w:color w:val="111111"/>
          <w:sz w:val="28"/>
          <w:szCs w:val="28"/>
        </w:rPr>
        <w:t xml:space="preserve">?". Дети  </w:t>
      </w:r>
      <w:r w:rsidRPr="00291626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</w:rPr>
        <w:t>(или ребёнок)</w:t>
      </w:r>
      <w:r w:rsidRPr="00291626">
        <w:rPr>
          <w:rFonts w:eastAsia="Times New Roman"/>
          <w:color w:val="111111"/>
          <w:sz w:val="28"/>
          <w:szCs w:val="28"/>
        </w:rPr>
        <w:t> </w:t>
      </w:r>
      <w:r w:rsidRPr="00291626">
        <w:rPr>
          <w:rFonts w:eastAsia="Times New Roman"/>
          <w:bCs/>
          <w:color w:val="111111"/>
          <w:sz w:val="28"/>
          <w:szCs w:val="28"/>
        </w:rPr>
        <w:t>угадывают, какого мыла не стало. О</w:t>
      </w:r>
      <w:r w:rsidRPr="00291626">
        <w:rPr>
          <w:rFonts w:eastAsia="Times New Roman"/>
          <w:color w:val="111111"/>
          <w:sz w:val="28"/>
          <w:szCs w:val="28"/>
        </w:rPr>
        <w:t>твечают полным предложением. В случае затруднения составить полное предложение, воспитатель просит помочь других </w:t>
      </w:r>
      <w:r w:rsidRPr="00291626">
        <w:rPr>
          <w:rFonts w:eastAsia="Times New Roman"/>
          <w:bCs/>
          <w:color w:val="111111"/>
          <w:sz w:val="28"/>
          <w:szCs w:val="28"/>
        </w:rPr>
        <w:t>детей или помогает сам.</w:t>
      </w:r>
      <w:r w:rsidRPr="00291626">
        <w:rPr>
          <w:rFonts w:eastAsia="Times New Roman"/>
          <w:color w:val="111111"/>
          <w:sz w:val="28"/>
          <w:szCs w:val="28"/>
        </w:rPr>
        <w:t xml:space="preserve"> В случае неправильного ответа воспитатель помогает детям, а если ответ был правильным, </w:t>
      </w:r>
      <w:r w:rsidRPr="00291626">
        <w:rPr>
          <w:rFonts w:eastAsia="Times New Roman"/>
          <w:bCs/>
          <w:color w:val="111111"/>
          <w:sz w:val="28"/>
          <w:szCs w:val="28"/>
        </w:rPr>
        <w:t>игра</w:t>
      </w:r>
      <w:r w:rsidRPr="00291626">
        <w:rPr>
          <w:rFonts w:eastAsia="Times New Roman"/>
          <w:color w:val="111111"/>
          <w:sz w:val="28"/>
          <w:szCs w:val="28"/>
        </w:rPr>
        <w:t> усложняется с добавлением предметов, то есть на один предмет больше.</w:t>
      </w:r>
    </w:p>
    <w:p w:rsidR="00B839DB" w:rsidRPr="00291626" w:rsidRDefault="00B839DB" w:rsidP="00216DB1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16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Другой вариант игры.</w:t>
      </w:r>
    </w:p>
    <w:p w:rsidR="00615229" w:rsidRPr="00291626" w:rsidRDefault="00B839DB" w:rsidP="00216DB1">
      <w:pPr>
        <w:shd w:val="clear" w:color="auto" w:fill="FFFFFF"/>
        <w:spacing w:before="225" w:after="225" w:line="240" w:lineRule="auto"/>
        <w:ind w:firstLine="360"/>
        <w:jc w:val="both"/>
        <w:rPr>
          <w:sz w:val="28"/>
          <w:szCs w:val="28"/>
        </w:rPr>
      </w:pPr>
      <w:r w:rsidRPr="002916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провести с картинками, которые вставляются в наборное полотно.</w:t>
      </w:r>
    </w:p>
    <w:sectPr w:rsidR="00615229" w:rsidRPr="00291626" w:rsidSect="00615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39DB"/>
    <w:rsid w:val="00216DB1"/>
    <w:rsid w:val="00291626"/>
    <w:rsid w:val="00615229"/>
    <w:rsid w:val="00B839DB"/>
    <w:rsid w:val="00BB7197"/>
    <w:rsid w:val="00F62311"/>
    <w:rsid w:val="00FC1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9D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39D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383</Words>
  <Characters>2184</Characters>
  <Application>Microsoft Office Word</Application>
  <DocSecurity>0</DocSecurity>
  <Lines>18</Lines>
  <Paragraphs>5</Paragraphs>
  <ScaleCrop>false</ScaleCrop>
  <Company>Hewlett-Packard</Company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Наш компьютер</dc:creator>
  <cp:lastModifiedBy>Наш компьютер</cp:lastModifiedBy>
  <cp:revision>5</cp:revision>
  <dcterms:created xsi:type="dcterms:W3CDTF">2023-05-05T14:15:00Z</dcterms:created>
  <dcterms:modified xsi:type="dcterms:W3CDTF">2023-05-16T17:04:00Z</dcterms:modified>
</cp:coreProperties>
</file>